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A35B" w14:textId="2AC28D30" w:rsidR="00122230" w:rsidRDefault="00122230" w:rsidP="001222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E7776AB" wp14:editId="6A82E2CC">
            <wp:extent cx="6750685" cy="4500245"/>
            <wp:effectExtent l="0" t="0" r="0" b="0"/>
            <wp:docPr id="55862670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450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A16CD" w14:textId="25823471" w:rsidR="00122230" w:rsidRPr="007D43B2" w:rsidRDefault="00122230" w:rsidP="007D43B2">
      <w:pPr>
        <w:pStyle w:val="a8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D43B2">
        <w:rPr>
          <w:rFonts w:ascii="Times New Roman" w:hAnsi="Times New Roman" w:cs="Times New Roman"/>
          <w:b/>
          <w:bCs/>
          <w:sz w:val="44"/>
          <w:szCs w:val="44"/>
        </w:rPr>
        <w:t xml:space="preserve">Правительство Российской Федерации поднимает размер таксы за незаконный вылов </w:t>
      </w:r>
      <w:r w:rsidRPr="007D43B2">
        <w:rPr>
          <w:rFonts w:ascii="Times New Roman" w:hAnsi="Times New Roman" w:cs="Times New Roman"/>
          <w:b/>
          <w:bCs/>
          <w:sz w:val="44"/>
          <w:szCs w:val="44"/>
        </w:rPr>
        <w:t>М</w:t>
      </w:r>
      <w:r w:rsidRPr="007D43B2">
        <w:rPr>
          <w:rFonts w:ascii="Times New Roman" w:hAnsi="Times New Roman" w:cs="Times New Roman"/>
          <w:b/>
          <w:bCs/>
          <w:sz w:val="44"/>
          <w:szCs w:val="44"/>
        </w:rPr>
        <w:t>уксуна</w:t>
      </w:r>
      <w:r w:rsidR="00E42648" w:rsidRPr="007D43B2">
        <w:rPr>
          <w:rFonts w:ascii="Times New Roman" w:hAnsi="Times New Roman" w:cs="Times New Roman"/>
          <w:b/>
          <w:bCs/>
          <w:sz w:val="44"/>
          <w:szCs w:val="44"/>
        </w:rPr>
        <w:t>.</w:t>
      </w:r>
    </w:p>
    <w:p w14:paraId="5A7C1893" w14:textId="77777777" w:rsidR="007D43B2" w:rsidRPr="007D43B2" w:rsidRDefault="007D43B2" w:rsidP="007D43B2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C293DE" w14:textId="73E8E6D3" w:rsidR="00E42648" w:rsidRPr="007D43B2" w:rsidRDefault="007D43B2" w:rsidP="007D43B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3B2">
        <w:rPr>
          <w:rFonts w:ascii="Times New Roman" w:hAnsi="Times New Roman" w:cs="Times New Roman"/>
          <w:bCs/>
          <w:sz w:val="28"/>
          <w:szCs w:val="28"/>
        </w:rPr>
        <w:t xml:space="preserve">В связи с этим, Нижнеобское </w:t>
      </w:r>
      <w:r>
        <w:rPr>
          <w:rFonts w:ascii="Times New Roman" w:hAnsi="Times New Roman" w:cs="Times New Roman"/>
          <w:bCs/>
          <w:sz w:val="28"/>
          <w:szCs w:val="28"/>
        </w:rPr>
        <w:t>территориальное управление</w:t>
      </w:r>
      <w:r w:rsidRPr="007D43B2">
        <w:rPr>
          <w:rFonts w:ascii="Times New Roman" w:hAnsi="Times New Roman" w:cs="Times New Roman"/>
          <w:bCs/>
          <w:sz w:val="28"/>
          <w:szCs w:val="28"/>
        </w:rPr>
        <w:t xml:space="preserve"> Росрыболовства информирует</w:t>
      </w:r>
      <w:r w:rsidRPr="007D43B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с</w:t>
      </w:r>
      <w:r w:rsidR="00E42648" w:rsidRPr="007D43B2">
        <w:rPr>
          <w:rFonts w:ascii="Times New Roman" w:hAnsi="Times New Roman" w:cs="Times New Roman"/>
          <w:sz w:val="28"/>
          <w:szCs w:val="28"/>
        </w:rPr>
        <w:t xml:space="preserve"> 16 сентября 2023 года вступит в силу постановление Правительства Российской Федерации от 8 сентября 2023 г. №1458 «О внесении изменений в постановление Правительства Российской Федерации от 3 ноября 2018 г. №1321 «таксы для исчисления размера ущерба, причиненного водным биологическим ресурсам».</w:t>
      </w:r>
    </w:p>
    <w:p w14:paraId="7FAF936C" w14:textId="440B86CB" w:rsidR="00E42648" w:rsidRPr="007D43B2" w:rsidRDefault="00E42648" w:rsidP="007D43B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3B2">
        <w:rPr>
          <w:rFonts w:ascii="Times New Roman" w:hAnsi="Times New Roman" w:cs="Times New Roman"/>
          <w:sz w:val="28"/>
          <w:szCs w:val="28"/>
        </w:rPr>
        <w:t>В соответствии с внесенными изменениями в Постановление №1321, такса для исчисления размера вреда, причиненного водным биологическим ресурсам, в частности для вида Муксун обитающего в водных объектах рыбохозяйственного значения Ханты-Мансийского автономного округа – Югры за 1 экземпляр, независимо от размера и веса составляет – 70 083 руб., вместо нынешних 3 640 руб.</w:t>
      </w:r>
    </w:p>
    <w:p w14:paraId="19E253FB" w14:textId="0DB7861B" w:rsidR="00122230" w:rsidRPr="007D43B2" w:rsidRDefault="00E42648" w:rsidP="007D43B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D43B2">
        <w:rPr>
          <w:rFonts w:ascii="Times New Roman" w:hAnsi="Times New Roman" w:cs="Times New Roman"/>
          <w:sz w:val="28"/>
          <w:szCs w:val="28"/>
        </w:rPr>
        <w:t>Решение увеличить таксу объясняется низкой численностью популяции Муксуна Обь-Иртышского бассейна, быстрыми темпами сокращения ресурсов этой рыбы в результате незаконного лова и нарушения среды обитания.</w:t>
      </w:r>
    </w:p>
    <w:p w14:paraId="2416871C" w14:textId="01C9F7EC" w:rsidR="00E42648" w:rsidRPr="007D43B2" w:rsidRDefault="007D43B2" w:rsidP="007D43B2">
      <w:pPr>
        <w:pStyle w:val="a8"/>
        <w:ind w:firstLine="708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Также напоминаем, что с</w:t>
      </w:r>
      <w:r w:rsidR="00E42648" w:rsidRPr="007D43B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огласно 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пункта 20.2 </w:t>
      </w:r>
      <w:r w:rsidR="00E42648" w:rsidRPr="007D43B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Правил рыболовства для </w:t>
      </w:r>
      <w:proofErr w:type="spellStart"/>
      <w:r w:rsidR="00E42648" w:rsidRPr="007D43B2">
        <w:rPr>
          <w:rFonts w:ascii="Times New Roman" w:hAnsi="Times New Roman" w:cs="Times New Roman"/>
          <w:kern w:val="3"/>
          <w:sz w:val="28"/>
          <w:szCs w:val="28"/>
          <w:lang w:eastAsia="zh-CN"/>
        </w:rPr>
        <w:t>Западно</w:t>
      </w:r>
      <w:proofErr w:type="spellEnd"/>
      <w:r w:rsidR="00E42648" w:rsidRPr="007D43B2">
        <w:rPr>
          <w:rFonts w:ascii="Times New Roman" w:hAnsi="Times New Roman" w:cs="Times New Roman"/>
          <w:kern w:val="3"/>
          <w:sz w:val="28"/>
          <w:szCs w:val="28"/>
          <w:lang w:eastAsia="zh-CN"/>
        </w:rPr>
        <w:t>–Сибирского рыбохозяйственного бассейна утвержденные приказом Минсельхоза России от 30.10.2020 №646:</w:t>
      </w:r>
    </w:p>
    <w:p w14:paraId="0F49FFDD" w14:textId="3C38C910" w:rsidR="00E42648" w:rsidRPr="007D43B2" w:rsidRDefault="00E42648" w:rsidP="007D43B2">
      <w:pPr>
        <w:pStyle w:val="a8"/>
        <w:ind w:firstLine="708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7D43B2">
        <w:rPr>
          <w:rFonts w:ascii="Times New Roman" w:hAnsi="Times New Roman" w:cs="Times New Roman"/>
          <w:kern w:val="3"/>
          <w:sz w:val="28"/>
          <w:szCs w:val="28"/>
          <w:lang w:eastAsia="zh-CN"/>
        </w:rPr>
        <w:t>Запретные для добычи (вылова) виды водных биоресурсов:</w:t>
      </w:r>
    </w:p>
    <w:p w14:paraId="4F3F31DB" w14:textId="5FED78DE" w:rsidR="00122230" w:rsidRPr="007D43B2" w:rsidRDefault="007D43B2" w:rsidP="007D43B2">
      <w:pPr>
        <w:pStyle w:val="a8"/>
        <w:ind w:firstLine="708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E42648" w:rsidRPr="007D43B2">
        <w:rPr>
          <w:rFonts w:ascii="Times New Roman" w:hAnsi="Times New Roman" w:cs="Times New Roman"/>
          <w:kern w:val="3"/>
          <w:sz w:val="28"/>
          <w:szCs w:val="28"/>
          <w:lang w:eastAsia="zh-CN"/>
        </w:rPr>
        <w:t>осетр сибирский, нельма, муксун и таймень - повсеместно, за исключением отлова производителей муксуна в целях аквакультуры (рыбоводства).</w:t>
      </w:r>
    </w:p>
    <w:p w14:paraId="24F63802" w14:textId="77777777" w:rsidR="00E42648" w:rsidRPr="007D43B2" w:rsidRDefault="00E42648" w:rsidP="007D43B2">
      <w:pPr>
        <w:pStyle w:val="a8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</w:p>
    <w:p w14:paraId="1A74C4A4" w14:textId="14D39964" w:rsidR="00122230" w:rsidRDefault="00122230" w:rsidP="00122230">
      <w:pPr>
        <w:rPr>
          <w:rFonts w:ascii="Times New Roman" w:hAnsi="Times New Roman" w:cs="Times New Roman"/>
          <w:sz w:val="28"/>
          <w:szCs w:val="28"/>
          <w:lang w:eastAsia="zh-CN"/>
        </w:rPr>
      </w:pPr>
      <w:hyperlink r:id="rId6" w:history="1">
        <w:r w:rsidRPr="009E3DA9">
          <w:rPr>
            <w:rStyle w:val="a3"/>
            <w:rFonts w:ascii="Times New Roman" w:hAnsi="Times New Roman" w:cs="Times New Roman"/>
            <w:sz w:val="28"/>
            <w:szCs w:val="28"/>
            <w:lang w:eastAsia="zh-CN"/>
          </w:rPr>
          <w:t>http://publication</w:t>
        </w:r>
        <w:r w:rsidRPr="009E3DA9">
          <w:rPr>
            <w:rStyle w:val="a3"/>
            <w:rFonts w:ascii="Times New Roman" w:hAnsi="Times New Roman" w:cs="Times New Roman"/>
            <w:sz w:val="28"/>
            <w:szCs w:val="28"/>
            <w:lang w:eastAsia="zh-CN"/>
          </w:rPr>
          <w:t>.</w:t>
        </w:r>
        <w:r w:rsidRPr="009E3DA9">
          <w:rPr>
            <w:rStyle w:val="a3"/>
            <w:rFonts w:ascii="Times New Roman" w:hAnsi="Times New Roman" w:cs="Times New Roman"/>
            <w:sz w:val="28"/>
            <w:szCs w:val="28"/>
            <w:lang w:eastAsia="zh-CN"/>
          </w:rPr>
          <w:t>pravo.gov.ru/document/0001202309080023</w:t>
        </w:r>
      </w:hyperlink>
    </w:p>
    <w:sectPr w:rsidR="00122230" w:rsidSect="006A5B59">
      <w:pgSz w:w="11906" w:h="16838"/>
      <w:pgMar w:top="426" w:right="566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25"/>
    <w:rsid w:val="0003020F"/>
    <w:rsid w:val="00033C41"/>
    <w:rsid w:val="00063DD7"/>
    <w:rsid w:val="00071106"/>
    <w:rsid w:val="00090EBC"/>
    <w:rsid w:val="000C0199"/>
    <w:rsid w:val="000D005E"/>
    <w:rsid w:val="00122230"/>
    <w:rsid w:val="00126708"/>
    <w:rsid w:val="00134F3F"/>
    <w:rsid w:val="00161079"/>
    <w:rsid w:val="00170AF2"/>
    <w:rsid w:val="00173961"/>
    <w:rsid w:val="001A4807"/>
    <w:rsid w:val="001C5C66"/>
    <w:rsid w:val="001F4477"/>
    <w:rsid w:val="00235494"/>
    <w:rsid w:val="002873A9"/>
    <w:rsid w:val="002913BF"/>
    <w:rsid w:val="00293A26"/>
    <w:rsid w:val="002B3E2B"/>
    <w:rsid w:val="002B7D79"/>
    <w:rsid w:val="00334F62"/>
    <w:rsid w:val="00357ADE"/>
    <w:rsid w:val="00361D8D"/>
    <w:rsid w:val="003C1A51"/>
    <w:rsid w:val="003D5766"/>
    <w:rsid w:val="00425AF3"/>
    <w:rsid w:val="00484782"/>
    <w:rsid w:val="00484C22"/>
    <w:rsid w:val="004A76E6"/>
    <w:rsid w:val="004B1C0C"/>
    <w:rsid w:val="004C3A2F"/>
    <w:rsid w:val="004F6F33"/>
    <w:rsid w:val="0050660A"/>
    <w:rsid w:val="0052497A"/>
    <w:rsid w:val="005303F2"/>
    <w:rsid w:val="00533560"/>
    <w:rsid w:val="00544944"/>
    <w:rsid w:val="00565342"/>
    <w:rsid w:val="00576BB0"/>
    <w:rsid w:val="00597B73"/>
    <w:rsid w:val="005C7201"/>
    <w:rsid w:val="005F4625"/>
    <w:rsid w:val="00637F80"/>
    <w:rsid w:val="00692C01"/>
    <w:rsid w:val="006A5B59"/>
    <w:rsid w:val="006C3FE5"/>
    <w:rsid w:val="007229C4"/>
    <w:rsid w:val="00747A3F"/>
    <w:rsid w:val="00750B3D"/>
    <w:rsid w:val="0075559C"/>
    <w:rsid w:val="007A3627"/>
    <w:rsid w:val="007D0B0F"/>
    <w:rsid w:val="007D43B2"/>
    <w:rsid w:val="008766B9"/>
    <w:rsid w:val="008B7D1D"/>
    <w:rsid w:val="008C3876"/>
    <w:rsid w:val="008E350E"/>
    <w:rsid w:val="008F4936"/>
    <w:rsid w:val="009002A9"/>
    <w:rsid w:val="00905A3C"/>
    <w:rsid w:val="00921087"/>
    <w:rsid w:val="00964640"/>
    <w:rsid w:val="0099452E"/>
    <w:rsid w:val="00997728"/>
    <w:rsid w:val="009A76AC"/>
    <w:rsid w:val="009B7AC2"/>
    <w:rsid w:val="00A075AF"/>
    <w:rsid w:val="00A260B0"/>
    <w:rsid w:val="00A5022A"/>
    <w:rsid w:val="00AA0C25"/>
    <w:rsid w:val="00AD1577"/>
    <w:rsid w:val="00AE2EA6"/>
    <w:rsid w:val="00B42B5B"/>
    <w:rsid w:val="00B670D5"/>
    <w:rsid w:val="00B92BCB"/>
    <w:rsid w:val="00BA1B30"/>
    <w:rsid w:val="00BA6408"/>
    <w:rsid w:val="00BE4B0A"/>
    <w:rsid w:val="00CD6A53"/>
    <w:rsid w:val="00D31DC3"/>
    <w:rsid w:val="00D400F8"/>
    <w:rsid w:val="00D44F5F"/>
    <w:rsid w:val="00D6052A"/>
    <w:rsid w:val="00D836CC"/>
    <w:rsid w:val="00D97A51"/>
    <w:rsid w:val="00DC1C44"/>
    <w:rsid w:val="00DC6B3E"/>
    <w:rsid w:val="00DF0827"/>
    <w:rsid w:val="00DF2269"/>
    <w:rsid w:val="00E21C2B"/>
    <w:rsid w:val="00E42648"/>
    <w:rsid w:val="00EA7B22"/>
    <w:rsid w:val="00EC099D"/>
    <w:rsid w:val="00ED0AF1"/>
    <w:rsid w:val="00EE0626"/>
    <w:rsid w:val="00EF135D"/>
    <w:rsid w:val="00F057A9"/>
    <w:rsid w:val="00F10AB0"/>
    <w:rsid w:val="00F35FE7"/>
    <w:rsid w:val="00F42371"/>
    <w:rsid w:val="00F96D38"/>
    <w:rsid w:val="00FD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9D48"/>
  <w15:docId w15:val="{A431A3EC-E039-42E6-9BF1-7EA7B499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C41"/>
    <w:rPr>
      <w:color w:val="0000FF" w:themeColor="hyperlink"/>
      <w:u w:val="single"/>
    </w:rPr>
  </w:style>
  <w:style w:type="paragraph" w:customStyle="1" w:styleId="ConsPlusNormal">
    <w:name w:val="ConsPlusNormal"/>
    <w:rsid w:val="00F96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B42B5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94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C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31DC3"/>
    <w:pPr>
      <w:spacing w:after="0" w:line="240" w:lineRule="auto"/>
    </w:pPr>
  </w:style>
  <w:style w:type="character" w:styleId="a9">
    <w:name w:val="Unresolved Mention"/>
    <w:basedOn w:val="a0"/>
    <w:uiPriority w:val="99"/>
    <w:semiHidden/>
    <w:unhideWhenUsed/>
    <w:rsid w:val="00122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000120230908002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E8C70-7AA2-449E-8AB1-70223C61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hmao812018</dc:creator>
  <cp:lastModifiedBy>User</cp:lastModifiedBy>
  <cp:revision>2</cp:revision>
  <cp:lastPrinted>2020-10-14T12:03:00Z</cp:lastPrinted>
  <dcterms:created xsi:type="dcterms:W3CDTF">2023-09-12T10:04:00Z</dcterms:created>
  <dcterms:modified xsi:type="dcterms:W3CDTF">2023-09-12T10:04:00Z</dcterms:modified>
</cp:coreProperties>
</file>